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9"/>
          <w:szCs w:val="19"/>
        </w:rPr>
      </w:pPr>
      <w:bookmarkStart w:id="0" w:name="_GoBack"/>
      <w:r>
        <w:rPr>
          <w:rFonts w:ascii="Arial" w:hAnsi="Arial" w:cs="Arial"/>
          <w:b/>
          <w:bCs/>
          <w:color w:val="000000"/>
          <w:sz w:val="19"/>
          <w:szCs w:val="19"/>
        </w:rPr>
        <w:t>Приоритетные направления развития науки, технологий и техники и перечень критических технологий в Оренбургской области</w:t>
      </w:r>
    </w:p>
    <w:bookmarkEnd w:id="0"/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1. Приоритетные направления развития науки, технологий и техники: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1.1. Безопасность и противодействие терроризму.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1.2. Живые системы.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1.3. Индустрия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наносистем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материалов.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1.4. Информационно-телекоммуникационные системы.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1.5. Перспективные вооружения, военная и специальная техника.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1.6. Рациональное природопользование.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1.7. Транспортные, авиационные и космические системы.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1.8. Энергетика и энергосбережение.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2. Перечень критических технологий: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2.1. Базовые и критические военные, специальные и промышленные технологии.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2.2. Биомедицинские и ветеринарные технологии жизнеобеспечения и защиты человека и животных.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2.3. Клеточные технологии.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2.4.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Нанотехнологии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наноматериалы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2.5. Технологии биоинженерии.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2.6. Технологии механотроники и создания микросистемной техники.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2.7. Технологии мониторинга и прогнозирования состояния атмосферы и гидросферы.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2.8. Технологии новых и возобновляемых источников энергии.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2.9. Технологии обеспечения защиты и жизнедеятельности населения и опасных объектов при угрозах террористических проявлений.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2.10. Технологии обработки, хранения, передачи и защиты информации.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2.11. Технологии оценки ресурсов и прогнозирования состояния литосферы и биосферы.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2.12. Технологии переработки и утилизации техногенных образований и отходов.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2.13. Технологии производства программного обеспечения.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2.14. Технологии производства топлива и энергии из органического сырья.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2.15. Технологии снижения риска и уменьшения последствий природных и техногенных катастроф.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2.16. Технологии создания биосовместимых материалов.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2.17. Технологии создания и обработки композиционных и керамических материалов.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2.18. Технологии создания новых поколений ракетно-космической, авиационной и морской техники.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2.19. Технологии создания энергосберегающих систем транспортировки, распределения и потребления тепла и электроэнергии.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2.20. Технологии экологически безопасного ресурсосберегающего производства и переработки сельскохозяйственного сырья и продуктов питания.</w:t>
      </w:r>
    </w:p>
    <w:p w:rsidR="00FA0530" w:rsidRDefault="00FA0530" w:rsidP="00FA05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2.21. Технологии экологически безопасной разработки месторождений и добычи полезных ископаемых.</w:t>
      </w:r>
    </w:p>
    <w:p w:rsidR="00062EA3" w:rsidRDefault="00062EA3"/>
    <w:sectPr w:rsidR="0006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BA"/>
    <w:rsid w:val="00062EA3"/>
    <w:rsid w:val="006073BA"/>
    <w:rsid w:val="0097202E"/>
    <w:rsid w:val="00C10077"/>
    <w:rsid w:val="00D51ED9"/>
    <w:rsid w:val="00F1719E"/>
    <w:rsid w:val="00FA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</dc:creator>
  <cp:keywords/>
  <dc:description/>
  <cp:lastModifiedBy>MKA</cp:lastModifiedBy>
  <cp:revision>2</cp:revision>
  <dcterms:created xsi:type="dcterms:W3CDTF">2019-09-24T07:38:00Z</dcterms:created>
  <dcterms:modified xsi:type="dcterms:W3CDTF">2019-09-24T07:38:00Z</dcterms:modified>
</cp:coreProperties>
</file>